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5E" w:rsidRPr="00AC705E" w:rsidRDefault="00AC705E" w:rsidP="00EC5BA7">
      <w:pPr>
        <w:spacing w:after="0" w:line="240" w:lineRule="auto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</w:pPr>
      <w:r w:rsidRPr="00AC705E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  <w:t>Uzavření manželství</w:t>
      </w:r>
    </w:p>
    <w:p w:rsidR="00AC705E" w:rsidRPr="00AC705E" w:rsidRDefault="00AC705E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Uzavřít manželství na území České republiky lze formou občanského nebo církevního sňatku (občanský i církevní sňatek dle platné právní úpravy je postaven na roveň). Manželství se uzavírá svobodným a úplným souhlasným prohlášením muže a ženy, kteří spolu chtějí uzavřít manželství (snoubenců) o tom, že spolu vstupují do manželství. Prohlášení se činí veřejně a slavnostním způsobem v přítomnosti dvou svědků. </w:t>
      </w:r>
    </w:p>
    <w:p w:rsidR="00AC705E" w:rsidRPr="00AC705E" w:rsidRDefault="00AC705E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AC705E" w:rsidRPr="00AC705E" w:rsidRDefault="00AC705E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Snoubenci musí před uzavřením manželství předložit matričnímu úřadu potřebné předepsané doklady, jimiž prokazují právní způsobilost k uzavření manželství. Předkládané doklady musí mít náležitosti veřejných listin. Jsou-li vystaveny orgány cizích států, musí být opatřeny potřebnými ověřeními, nestanoví-li mezinárodní smlouva, kterou je ČR vázána, jinak a úředně přeloženy do českého jazyka. </w:t>
      </w:r>
    </w:p>
    <w:p w:rsidR="00AC705E" w:rsidRPr="00AC705E" w:rsidRDefault="00AC705E" w:rsidP="00AC705E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cs-CZ"/>
        </w:rPr>
      </w:pPr>
      <w:r w:rsidRPr="00AC705E">
        <w:rPr>
          <w:rFonts w:asciiTheme="majorHAnsi" w:eastAsia="Times New Roman" w:hAnsiTheme="majorHAnsi" w:cs="Times New Roman"/>
          <w:b/>
          <w:bCs/>
          <w:sz w:val="27"/>
          <w:szCs w:val="27"/>
          <w:lang w:eastAsia="cs-CZ"/>
        </w:rPr>
        <w:t>Jak a kam se obrátit</w:t>
      </w:r>
    </w:p>
    <w:p w:rsidR="00795A26" w:rsidRDefault="00AC705E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Nejprve je potřeba </w:t>
      </w:r>
      <w:r w:rsidRPr="00D55A3F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předběžně</w:t>
      </w: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vybrat místo a termín k uzavření manželství. Poté se obrátit na matriční úřad</w:t>
      </w:r>
      <w:r w:rsidR="00795A2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 tel.: 515 534 306</w:t>
      </w: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="00795A26">
        <w:rPr>
          <w:rFonts w:asciiTheme="majorHAnsi" w:eastAsia="Times New Roman" w:hAnsiTheme="majorHAnsi" w:cs="Times New Roman"/>
          <w:sz w:val="24"/>
          <w:szCs w:val="24"/>
          <w:lang w:eastAsia="cs-CZ"/>
        </w:rPr>
        <w:t>pro</w:t>
      </w: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správní obvod</w:t>
      </w:r>
      <w:r w:rsidR="00795A26">
        <w:rPr>
          <w:rFonts w:asciiTheme="majorHAnsi" w:eastAsia="Times New Roman" w:hAnsiTheme="majorHAnsi" w:cs="Times New Roman"/>
          <w:sz w:val="24"/>
          <w:szCs w:val="24"/>
          <w:lang w:eastAsia="cs-CZ"/>
        </w:rPr>
        <w:t>: Kunštát, Makov, Petrov, Sulíkov, Zbraslavec, Nýrov a Rozseč nad Kunštátem.</w:t>
      </w: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:rsidR="00AC705E" w:rsidRPr="00AC705E" w:rsidRDefault="00AC705E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Má-li být manželství uzavřeno církevní formou, je nutné se obrátit na osobu pověřenou oprávněnou církví.</w:t>
      </w:r>
    </w:p>
    <w:p w:rsidR="00AC705E" w:rsidRPr="00AC705E" w:rsidRDefault="00AC705E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AC705E" w:rsidRPr="00AC705E" w:rsidRDefault="00AC705E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Snoubenci vyplní před uzavřením manželství </w:t>
      </w:r>
      <w:r w:rsidR="00795A2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společně s matrikářkou </w:t>
      </w:r>
      <w:r w:rsidRPr="00AC705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Dotazník k uzavření manželství</w:t>
      </w: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předloží</w:t>
      </w:r>
      <w:r w:rsidR="00DB0517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:rsidR="00AC705E" w:rsidRPr="00AC705E" w:rsidRDefault="00AC705E" w:rsidP="00AC70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rodný list,</w:t>
      </w:r>
    </w:p>
    <w:p w:rsidR="00AC705E" w:rsidRPr="00AC705E" w:rsidRDefault="00AC705E" w:rsidP="00AC70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doklad o státním občanství,</w:t>
      </w:r>
    </w:p>
    <w:p w:rsidR="00AC705E" w:rsidRPr="00AC705E" w:rsidRDefault="00AC705E" w:rsidP="00AC70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výpis údajů z informačního systému evidence obyvatel o místě trvalého pobytu,</w:t>
      </w:r>
    </w:p>
    <w:p w:rsidR="00AC705E" w:rsidRPr="00AC705E" w:rsidRDefault="00AC705E" w:rsidP="00AC70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výpis z evidence obyvatel o osobním stavu,</w:t>
      </w:r>
    </w:p>
    <w:p w:rsidR="00AC705E" w:rsidRDefault="00AC705E" w:rsidP="00AC70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pravomocný rozsudek o rozvodu předchozího manželství, nebo úmrtní list zemřelého manžela, popřípadě pravomocné rozhodnutí soudu o zrušení partnerství, nebo</w:t>
      </w:r>
      <w:r w:rsidR="00DB051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úmrtní list zemřelého partnera,</w:t>
      </w:r>
    </w:p>
    <w:p w:rsidR="00DB0517" w:rsidRPr="00AC705E" w:rsidRDefault="00DB0517" w:rsidP="00AC70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vysvědčení o právní způsobilosti k uzavření manželství (jedná-li se o cizince).</w:t>
      </w:r>
    </w:p>
    <w:p w:rsidR="00DB0517" w:rsidRDefault="00AC705E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Má-li být uzavřen církevní sňatek, musí snoubenci předložit oddávajícímu osvědčení vydané matričním úřadem, v jehož správním obvodu má být manželství uzavřeno. Od vydání tohoto osvědčení do </w:t>
      </w:r>
      <w:proofErr w:type="spellStart"/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sňatečného</w:t>
      </w:r>
      <w:proofErr w:type="spellEnd"/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obřadu nesmí uplynout více než šest měsíců.</w:t>
      </w:r>
    </w:p>
    <w:p w:rsidR="00AC705E" w:rsidRPr="00AC705E" w:rsidRDefault="00AC705E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DB0517" w:rsidRDefault="00DB0517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Ž</w:t>
      </w:r>
      <w:r w:rsidR="00AC705E"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ádost o vydání tohoto osvědčení je třeba 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vyplnit</w:t>
      </w:r>
      <w:r w:rsidR="00AC705E"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 matriční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 w:rsidR="00AC705E"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úřad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ě</w:t>
      </w:r>
      <w:r w:rsidR="00AC705E"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v jehož správním obvodu má být manželství uzavřeno. K vydání osvědčení se předkládají stejné doklady jako při uzavření manželství. </w:t>
      </w:r>
    </w:p>
    <w:p w:rsidR="00AC705E" w:rsidRPr="00AC705E" w:rsidRDefault="00AC705E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AC705E" w:rsidRPr="00AC705E" w:rsidRDefault="00AC705E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Uzavření manželství mezi snoubenci, nemají-li trvalý pobyt na území České republiky je zpoplatněno částkou 3000 Kč. Uzavření manželství mezi snoubenci, z nichž pouze jeden </w:t>
      </w:r>
      <w:proofErr w:type="gramStart"/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má</w:t>
      </w:r>
      <w:proofErr w:type="gramEnd"/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trvalý pobyt na území České republiky je zpoplatněno částkou 2 000 Kč. Vydání povolení uzavřít manželství mimo stanovenou dobu nebo mimo úředně určenou místnost je zpoplatněno částkou 1 000 Kč</w:t>
      </w:r>
      <w:r w:rsidR="00DB0517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DB0517" w:rsidRDefault="00DB0517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DB0517" w:rsidRDefault="00AC705E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 xml:space="preserve">Pokud snoubenec, popřípadě snoubenci nemluví nebo nerozumí česky, nebo snoubenec, popřípadě snoubenci jsou neslyšící nebo němí, je nutná při prohlášení o uzavření manželství přítomnost </w:t>
      </w:r>
      <w:r w:rsidRPr="00AC705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tlumočníka</w:t>
      </w: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. Účast tlumočníka zajišťuje jeden ze snoubenců na vlastní náklady. Bez přítomnosti tlumočníka nelze prohlášení o uzavření manželství v těchto případech učinit.</w:t>
      </w:r>
    </w:p>
    <w:p w:rsidR="00AC705E" w:rsidRPr="00AC705E" w:rsidRDefault="00AC705E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 xml:space="preserve">Po uzavření manželství se do knihy manželství </w:t>
      </w:r>
      <w:bookmarkStart w:id="0" w:name="_GoBack"/>
      <w:bookmarkEnd w:id="0"/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zapisují jména, příjmení a rodná čísla svědků; jde-li o cizince, který nemá rodné číslo, datum a místo jeho narození. Z uvedeného vyplývá, že svědek se u uzavření manželství prokazuje průkazem totožnosti, tzn. občanským průkazem nebo cestovním pasem.</w:t>
      </w:r>
    </w:p>
    <w:p w:rsidR="00DB0517" w:rsidRDefault="00DB0517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AC705E" w:rsidRPr="00AC705E" w:rsidRDefault="00AC705E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>Po uzavření manželství</w:t>
      </w:r>
      <w:r w:rsidR="00612D1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zápisu do matriční knihy</w:t>
      </w:r>
      <w:r w:rsidRPr="00AC70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manželům vydán oddací list.</w:t>
      </w:r>
    </w:p>
    <w:p w:rsidR="00303959" w:rsidRPr="00AC705E" w:rsidRDefault="00303959" w:rsidP="00AC70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sectPr w:rsidR="00303959" w:rsidRPr="00AC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3CC"/>
    <w:multiLevelType w:val="multilevel"/>
    <w:tmpl w:val="9254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22742"/>
    <w:multiLevelType w:val="multilevel"/>
    <w:tmpl w:val="86C8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2249D"/>
    <w:multiLevelType w:val="multilevel"/>
    <w:tmpl w:val="9FEE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17F80"/>
    <w:multiLevelType w:val="multilevel"/>
    <w:tmpl w:val="4B9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177D7"/>
    <w:multiLevelType w:val="multilevel"/>
    <w:tmpl w:val="75CE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D5CCB"/>
    <w:multiLevelType w:val="multilevel"/>
    <w:tmpl w:val="6840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C66252"/>
    <w:multiLevelType w:val="multilevel"/>
    <w:tmpl w:val="3EC2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7B50AE"/>
    <w:multiLevelType w:val="multilevel"/>
    <w:tmpl w:val="BC16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CB23E2"/>
    <w:multiLevelType w:val="multilevel"/>
    <w:tmpl w:val="A394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84"/>
    <w:rsid w:val="00196874"/>
    <w:rsid w:val="00303959"/>
    <w:rsid w:val="00612D1B"/>
    <w:rsid w:val="00795A26"/>
    <w:rsid w:val="009477BA"/>
    <w:rsid w:val="00AC705E"/>
    <w:rsid w:val="00BA6A84"/>
    <w:rsid w:val="00D55A3F"/>
    <w:rsid w:val="00DB0517"/>
    <w:rsid w:val="00EC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3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03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39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39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3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03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39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39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2015-07-08T10:41:00Z</dcterms:created>
  <dcterms:modified xsi:type="dcterms:W3CDTF">2015-07-16T06:57:00Z</dcterms:modified>
</cp:coreProperties>
</file>